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7551D" w14:textId="77777777" w:rsidR="00001FF8" w:rsidRPr="00FE40BF" w:rsidRDefault="00001FF8" w:rsidP="00410DCC">
      <w:pPr>
        <w:rPr>
          <w:rFonts w:cstheme="minorHAnsi"/>
          <w:b/>
        </w:rPr>
      </w:pPr>
      <w:r w:rsidRPr="00FE40BF">
        <w:rPr>
          <w:rFonts w:cstheme="minorHAnsi"/>
          <w:b/>
        </w:rPr>
        <w:t>Obrazac 17.</w:t>
      </w:r>
    </w:p>
    <w:p w14:paraId="7F09165E" w14:textId="77777777" w:rsidR="00001FF8" w:rsidRPr="00FE40BF" w:rsidRDefault="00001FF8" w:rsidP="00001FF8">
      <w:pPr>
        <w:rPr>
          <w:rFonts w:cstheme="minorHAnsi"/>
        </w:rPr>
      </w:pPr>
    </w:p>
    <w:p w14:paraId="4172FE29" w14:textId="362BDDE2" w:rsidR="00871D95" w:rsidRPr="00F5174F" w:rsidRDefault="00871D95" w:rsidP="00871D95">
      <w:pPr>
        <w:ind w:left="-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>Nadležni trgovački sud:</w:t>
      </w:r>
      <w:r w:rsidRPr="00F5174F">
        <w:rPr>
          <w:rFonts w:cstheme="minorHAnsi"/>
          <w:sz w:val="24"/>
          <w:szCs w:val="24"/>
        </w:rPr>
        <w:tab/>
      </w:r>
      <w:r w:rsidR="00F5174F" w:rsidRPr="00F5174F">
        <w:rPr>
          <w:rFonts w:cstheme="minorHAnsi"/>
          <w:b/>
          <w:sz w:val="24"/>
          <w:szCs w:val="24"/>
        </w:rPr>
        <w:t xml:space="preserve">TRGOVAČKI SUD U </w:t>
      </w:r>
      <w:r w:rsidR="0000535C">
        <w:rPr>
          <w:rFonts w:cstheme="minorHAnsi"/>
          <w:b/>
          <w:sz w:val="24"/>
          <w:szCs w:val="24"/>
        </w:rPr>
        <w:t>ZAGREBU</w:t>
      </w:r>
    </w:p>
    <w:p w14:paraId="738D4209" w14:textId="0140EECD" w:rsidR="00871D95" w:rsidRPr="00F5174F" w:rsidRDefault="00871D95" w:rsidP="00871D95">
      <w:pPr>
        <w:ind w:hanging="709"/>
        <w:rPr>
          <w:rFonts w:cstheme="minorHAnsi"/>
          <w:sz w:val="24"/>
          <w:szCs w:val="24"/>
        </w:rPr>
      </w:pPr>
      <w:r w:rsidRPr="00F5174F">
        <w:rPr>
          <w:rFonts w:cstheme="minorHAnsi"/>
          <w:sz w:val="24"/>
          <w:szCs w:val="24"/>
        </w:rPr>
        <w:t>Poslovni broj spisa:</w:t>
      </w:r>
      <w:r w:rsidRPr="00F5174F">
        <w:rPr>
          <w:rFonts w:cstheme="minorHAnsi"/>
          <w:sz w:val="24"/>
          <w:szCs w:val="24"/>
        </w:rPr>
        <w:tab/>
      </w:r>
      <w:bookmarkStart w:id="0" w:name="_Hlk73370312"/>
      <w:r w:rsidR="00F5174F">
        <w:rPr>
          <w:rFonts w:cstheme="minorHAnsi"/>
          <w:sz w:val="24"/>
          <w:szCs w:val="24"/>
        </w:rPr>
        <w:tab/>
      </w:r>
      <w:bookmarkEnd w:id="0"/>
      <w:r w:rsidR="00A558F4" w:rsidRPr="00A558F4">
        <w:rPr>
          <w:rFonts w:cstheme="minorHAnsi"/>
          <w:b/>
          <w:sz w:val="24"/>
          <w:szCs w:val="24"/>
        </w:rPr>
        <w:t>St-136/23-11</w:t>
      </w:r>
    </w:p>
    <w:p w14:paraId="71970A47" w14:textId="495C9FF2" w:rsidR="00A558F4" w:rsidRDefault="00871D95" w:rsidP="0000535C">
      <w:pPr>
        <w:spacing w:after="0" w:line="240" w:lineRule="auto"/>
        <w:ind w:hanging="709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sz w:val="24"/>
          <w:szCs w:val="24"/>
        </w:rPr>
        <w:t xml:space="preserve">Dužnik: </w:t>
      </w:r>
      <w:r w:rsidRPr="00F5174F">
        <w:rPr>
          <w:rFonts w:cstheme="minorHAnsi"/>
          <w:sz w:val="24"/>
          <w:szCs w:val="24"/>
        </w:rPr>
        <w:tab/>
      </w:r>
      <w:r w:rsidRPr="00F5174F">
        <w:rPr>
          <w:rFonts w:cstheme="minorHAnsi"/>
          <w:sz w:val="24"/>
          <w:szCs w:val="24"/>
        </w:rPr>
        <w:tab/>
      </w:r>
      <w:r w:rsidR="00F5174F">
        <w:rPr>
          <w:rFonts w:cstheme="minorHAnsi"/>
          <w:sz w:val="24"/>
          <w:szCs w:val="24"/>
        </w:rPr>
        <w:tab/>
      </w:r>
      <w:r w:rsidR="00A558F4" w:rsidRPr="00A558F4">
        <w:rPr>
          <w:rFonts w:cstheme="minorHAnsi"/>
          <w:b/>
          <w:sz w:val="24"/>
          <w:szCs w:val="24"/>
        </w:rPr>
        <w:t>Stečajna mas</w:t>
      </w:r>
      <w:r w:rsidR="00F541F7">
        <w:rPr>
          <w:rFonts w:cstheme="minorHAnsi"/>
          <w:b/>
          <w:sz w:val="24"/>
          <w:szCs w:val="24"/>
        </w:rPr>
        <w:t>a</w:t>
      </w:r>
      <w:r w:rsidR="00A558F4" w:rsidRPr="00A558F4">
        <w:rPr>
          <w:rFonts w:cstheme="minorHAnsi"/>
          <w:b/>
          <w:sz w:val="24"/>
          <w:szCs w:val="24"/>
        </w:rPr>
        <w:t xml:space="preserve"> iza LUX-AUTO j.d.o.o., Zagreb, Kolarova ulica 9, OIB: 35584784258</w:t>
      </w:r>
    </w:p>
    <w:p w14:paraId="7F373A9C" w14:textId="51B924C2" w:rsidR="00001FF8" w:rsidRPr="0000535C" w:rsidRDefault="00001FF8" w:rsidP="0000535C">
      <w:pPr>
        <w:spacing w:after="0" w:line="240" w:lineRule="auto"/>
        <w:ind w:right="-738" w:hanging="709"/>
        <w:rPr>
          <w:rFonts w:cstheme="minorHAnsi"/>
          <w:b/>
          <w:sz w:val="24"/>
          <w:szCs w:val="24"/>
        </w:rPr>
      </w:pPr>
      <w:r w:rsidRPr="00FE40BF">
        <w:rPr>
          <w:rFonts w:cstheme="minorHAnsi"/>
          <w:b/>
        </w:rPr>
        <w:t>________________________________________________________________________________________________________________</w:t>
      </w:r>
      <w:r w:rsidR="00300925" w:rsidRPr="00FE40BF">
        <w:rPr>
          <w:rFonts w:cstheme="minorHAnsi"/>
          <w:b/>
        </w:rPr>
        <w:t>______________</w:t>
      </w:r>
      <w:r w:rsidRPr="00FE40BF">
        <w:rPr>
          <w:rFonts w:cstheme="minorHAnsi"/>
          <w:b/>
        </w:rPr>
        <w:t>_______________</w:t>
      </w:r>
    </w:p>
    <w:p w14:paraId="04D0798C" w14:textId="77777777" w:rsidR="004C480F" w:rsidRDefault="004C480F" w:rsidP="000B394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CD3A189" w14:textId="77777777" w:rsidR="008116ED" w:rsidRPr="000F45DE" w:rsidRDefault="00001FF8" w:rsidP="000B3946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0F45DE">
        <w:rPr>
          <w:rFonts w:cstheme="minorHAnsi"/>
          <w:b/>
          <w:sz w:val="28"/>
          <w:szCs w:val="28"/>
        </w:rPr>
        <w:t>TABLICA PRIJAVLJENIH TRAŽBINA, RAZLUČNIH I IZLUČNIH PRAVA</w:t>
      </w:r>
    </w:p>
    <w:p w14:paraId="6DE8EF04" w14:textId="77777777" w:rsidR="007A0419" w:rsidRPr="000F45DE" w:rsidRDefault="007A0419" w:rsidP="00FE40BF">
      <w:pPr>
        <w:jc w:val="center"/>
        <w:rPr>
          <w:rFonts w:cstheme="minorHAnsi"/>
          <w:b/>
        </w:rPr>
      </w:pPr>
    </w:p>
    <w:p w14:paraId="06A5177E" w14:textId="43B3EE3F" w:rsidR="00242585" w:rsidRPr="00F5174F" w:rsidRDefault="00001FF8" w:rsidP="005000F7">
      <w:pPr>
        <w:jc w:val="center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b/>
          <w:sz w:val="24"/>
          <w:szCs w:val="24"/>
        </w:rPr>
        <w:t>I.  TABLICA PRIJAVLJENIH TRAŽBINA</w:t>
      </w:r>
    </w:p>
    <w:p w14:paraId="6D59458F" w14:textId="77777777" w:rsidR="00E3295A" w:rsidRPr="00F5174F" w:rsidRDefault="00E3295A" w:rsidP="00FF6115">
      <w:pPr>
        <w:ind w:hanging="709"/>
        <w:jc w:val="left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b/>
          <w:sz w:val="24"/>
          <w:szCs w:val="24"/>
        </w:rPr>
        <w:t>VJEROVNICI PRVOG VIŠEG ISPLATNOG REDA: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5"/>
        <w:gridCol w:w="1915"/>
        <w:gridCol w:w="1443"/>
        <w:gridCol w:w="1789"/>
        <w:gridCol w:w="1657"/>
        <w:gridCol w:w="2302"/>
        <w:gridCol w:w="1401"/>
        <w:gridCol w:w="2302"/>
      </w:tblGrid>
      <w:tr w:rsidR="00FF6115" w:rsidRPr="000F45DE" w14:paraId="270BD75C" w14:textId="77777777" w:rsidTr="00624C7A">
        <w:trPr>
          <w:cantSplit/>
          <w:tblHeader/>
        </w:trPr>
        <w:tc>
          <w:tcPr>
            <w:tcW w:w="413" w:type="pct"/>
            <w:shd w:val="clear" w:color="auto" w:fill="E7E6E6" w:themeFill="background2"/>
            <w:vAlign w:val="center"/>
          </w:tcPr>
          <w:p w14:paraId="116BA91E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Redni broj prijavljene tražbine</w:t>
            </w:r>
          </w:p>
        </w:tc>
        <w:tc>
          <w:tcPr>
            <w:tcW w:w="688" w:type="pct"/>
            <w:shd w:val="clear" w:color="auto" w:fill="E7E6E6" w:themeFill="background2"/>
            <w:vAlign w:val="center"/>
          </w:tcPr>
          <w:p w14:paraId="6A43A469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Ime i prezime / tvrtka  ili naziv vjerovnika</w:t>
            </w:r>
          </w:p>
        </w:tc>
        <w:tc>
          <w:tcPr>
            <w:tcW w:w="504" w:type="pct"/>
            <w:shd w:val="clear" w:color="auto" w:fill="E7E6E6" w:themeFill="background2"/>
            <w:vAlign w:val="center"/>
          </w:tcPr>
          <w:p w14:paraId="4007390B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OIB vjerovnika</w:t>
            </w:r>
          </w:p>
        </w:tc>
        <w:tc>
          <w:tcPr>
            <w:tcW w:w="642" w:type="pct"/>
            <w:shd w:val="clear" w:color="auto" w:fill="E7E6E6" w:themeFill="background2"/>
            <w:vAlign w:val="center"/>
          </w:tcPr>
          <w:p w14:paraId="70244039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Adresa / sjedište vjerovnika</w:t>
            </w:r>
          </w:p>
        </w:tc>
        <w:tc>
          <w:tcPr>
            <w:tcW w:w="596" w:type="pct"/>
            <w:shd w:val="clear" w:color="auto" w:fill="E7E6E6" w:themeFill="background2"/>
            <w:vAlign w:val="center"/>
          </w:tcPr>
          <w:p w14:paraId="39C0B3C2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Iznos prijavljene tražbine (kn)</w:t>
            </w:r>
          </w:p>
        </w:tc>
        <w:tc>
          <w:tcPr>
            <w:tcW w:w="826" w:type="pct"/>
            <w:shd w:val="clear" w:color="auto" w:fill="E7E6E6" w:themeFill="background2"/>
            <w:vAlign w:val="center"/>
          </w:tcPr>
          <w:p w14:paraId="30BCE66E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Pravna osnova prijavljene tražbine</w:t>
            </w:r>
          </w:p>
        </w:tc>
        <w:tc>
          <w:tcPr>
            <w:tcW w:w="504" w:type="pct"/>
            <w:shd w:val="clear" w:color="auto" w:fill="E7E6E6" w:themeFill="background2"/>
            <w:vAlign w:val="center"/>
          </w:tcPr>
          <w:p w14:paraId="59E0D257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Iznos priznate tražbine</w:t>
            </w:r>
          </w:p>
          <w:p w14:paraId="20F23F48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(kn)</w:t>
            </w:r>
          </w:p>
        </w:tc>
        <w:tc>
          <w:tcPr>
            <w:tcW w:w="826" w:type="pct"/>
            <w:shd w:val="clear" w:color="auto" w:fill="E7E6E6" w:themeFill="background2"/>
            <w:vAlign w:val="center"/>
          </w:tcPr>
          <w:p w14:paraId="0872614F" w14:textId="77777777" w:rsidR="00FF6115" w:rsidRPr="000F45DE" w:rsidRDefault="00FF6115" w:rsidP="00AE3269">
            <w:pPr>
              <w:jc w:val="center"/>
              <w:rPr>
                <w:rFonts w:cstheme="minorHAnsi"/>
                <w:b/>
              </w:rPr>
            </w:pPr>
            <w:r w:rsidRPr="000F45DE">
              <w:rPr>
                <w:rFonts w:cstheme="minorHAnsi"/>
                <w:b/>
              </w:rPr>
              <w:t>Pravna osnova priznate tražbine</w:t>
            </w:r>
          </w:p>
        </w:tc>
      </w:tr>
      <w:tr w:rsidR="00F27292" w:rsidRPr="00FE40BF" w14:paraId="1EA6AAF2" w14:textId="77777777" w:rsidTr="00624C7A">
        <w:tc>
          <w:tcPr>
            <w:tcW w:w="413" w:type="pct"/>
          </w:tcPr>
          <w:p w14:paraId="0C51BF17" w14:textId="77777777" w:rsidR="00F27292" w:rsidRPr="00075C18" w:rsidRDefault="00F27292" w:rsidP="00F27292">
            <w:pPr>
              <w:jc w:val="center"/>
              <w:rPr>
                <w:rFonts w:cstheme="minorHAnsi"/>
              </w:rPr>
            </w:pPr>
            <w:bookmarkStart w:id="1" w:name="_Hlk76667592"/>
            <w:r w:rsidRPr="00075C18">
              <w:rPr>
                <w:rFonts w:cstheme="minorHAnsi"/>
              </w:rPr>
              <w:t>1.</w:t>
            </w:r>
          </w:p>
        </w:tc>
        <w:tc>
          <w:tcPr>
            <w:tcW w:w="688" w:type="pct"/>
          </w:tcPr>
          <w:p w14:paraId="09EABD25" w14:textId="0F26093F" w:rsidR="00F27292" w:rsidRPr="00075C18" w:rsidRDefault="00F27292" w:rsidP="00410DCC">
            <w:pPr>
              <w:ind w:right="-115"/>
              <w:jc w:val="center"/>
              <w:rPr>
                <w:rFonts w:cstheme="minorHAnsi"/>
              </w:rPr>
            </w:pPr>
            <w:r w:rsidRPr="00075C18">
              <w:rPr>
                <w:rFonts w:cstheme="minorHAnsi"/>
                <w:bCs/>
              </w:rPr>
              <w:t xml:space="preserve">REPUBLIKA HRVATSKA, </w:t>
            </w:r>
            <w:r w:rsidR="00410DCC">
              <w:rPr>
                <w:rFonts w:cstheme="minorHAnsi"/>
                <w:bCs/>
              </w:rPr>
              <w:t xml:space="preserve">Ministarstvo financija, Porezna uprava </w:t>
            </w:r>
            <w:r w:rsidR="00A558F4">
              <w:rPr>
                <w:rFonts w:cstheme="minorHAnsi"/>
                <w:bCs/>
              </w:rPr>
              <w:t>, Područni ured Zagreb</w:t>
            </w:r>
          </w:p>
        </w:tc>
        <w:tc>
          <w:tcPr>
            <w:tcW w:w="504" w:type="pct"/>
          </w:tcPr>
          <w:p w14:paraId="0D66D976" w14:textId="71EE6238" w:rsidR="00F27292" w:rsidRPr="00F5174F" w:rsidRDefault="00410DCC" w:rsidP="00F2729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  <w:bCs/>
              </w:rPr>
              <w:t>18683136487</w:t>
            </w:r>
          </w:p>
        </w:tc>
        <w:tc>
          <w:tcPr>
            <w:tcW w:w="642" w:type="pct"/>
          </w:tcPr>
          <w:p w14:paraId="3DB12D01" w14:textId="0FAFB1E0" w:rsidR="00F27292" w:rsidRPr="00F5174F" w:rsidRDefault="00410DCC" w:rsidP="00F27292">
            <w:pPr>
              <w:jc w:val="center"/>
              <w:rPr>
                <w:rFonts w:cstheme="minorHAnsi"/>
                <w:highlight w:val="yellow"/>
              </w:rPr>
            </w:pPr>
            <w:r>
              <w:rPr>
                <w:rFonts w:cstheme="minorHAnsi"/>
                <w:bCs/>
              </w:rPr>
              <w:t>Zagreb, Avenija Dubrovnika 28</w:t>
            </w:r>
          </w:p>
        </w:tc>
        <w:tc>
          <w:tcPr>
            <w:tcW w:w="596" w:type="pct"/>
          </w:tcPr>
          <w:p w14:paraId="51184E7D" w14:textId="71CAB847" w:rsidR="00F27292" w:rsidRPr="00075C18" w:rsidRDefault="00A558F4" w:rsidP="00F27292">
            <w:pPr>
              <w:jc w:val="center"/>
              <w:rPr>
                <w:rFonts w:cstheme="minorHAnsi"/>
              </w:rPr>
            </w:pPr>
            <w:r w:rsidRPr="00A558F4">
              <w:rPr>
                <w:rFonts w:cstheme="minorHAnsi"/>
              </w:rPr>
              <w:t>12.595,08 EUR (94.897,63 HRK)</w:t>
            </w:r>
          </w:p>
        </w:tc>
        <w:tc>
          <w:tcPr>
            <w:tcW w:w="826" w:type="pct"/>
          </w:tcPr>
          <w:p w14:paraId="1C66E570" w14:textId="77777777" w:rsidR="00410DCC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Porez i prirez na dohodak od nesamostalnog rada – plaća (1880)</w:t>
            </w:r>
          </w:p>
          <w:p w14:paraId="29DA99E2" w14:textId="77777777" w:rsidR="00A558F4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Doprinos za mirovin. Osig. II- stup temeljem drugog dohotka (2291)</w:t>
            </w:r>
          </w:p>
          <w:p w14:paraId="46EE88FB" w14:textId="77777777" w:rsidR="00A558F4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 xml:space="preserve">Doprinos za mirovinsko osig. Na tem. Gen. Solid. </w:t>
            </w:r>
            <w:r>
              <w:rPr>
                <w:rFonts w:cstheme="minorHAnsi"/>
              </w:rPr>
              <w:lastRenderedPageBreak/>
              <w:t>Temeljem radnog odn. (8168)</w:t>
            </w:r>
          </w:p>
          <w:p w14:paraId="1860CAFE" w14:textId="77777777" w:rsidR="00A558F4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Doprinos za zdrast. Osiguranje na temelju radnog odnosa (8486)</w:t>
            </w:r>
          </w:p>
          <w:p w14:paraId="56018557" w14:textId="77777777" w:rsidR="00A558F4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Doprinos za zdravst. Osiguranje zašt. Zdr. Temelj. Radn. Odnosa. (8630)</w:t>
            </w:r>
          </w:p>
          <w:p w14:paraId="4CD3CDFD" w14:textId="0F829723" w:rsidR="00A558F4" w:rsidRPr="00410DCC" w:rsidRDefault="00A558F4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Doprinos za zapošljavanje</w:t>
            </w:r>
          </w:p>
        </w:tc>
        <w:tc>
          <w:tcPr>
            <w:tcW w:w="504" w:type="pct"/>
          </w:tcPr>
          <w:p w14:paraId="6D58829C" w14:textId="61C14ABB" w:rsidR="00F27292" w:rsidRPr="00075C18" w:rsidRDefault="00A558F4" w:rsidP="00F27292">
            <w:pPr>
              <w:jc w:val="center"/>
              <w:rPr>
                <w:rFonts w:cstheme="minorHAnsi"/>
              </w:rPr>
            </w:pPr>
            <w:r w:rsidRPr="00A558F4">
              <w:rPr>
                <w:rFonts w:cstheme="minorHAnsi"/>
              </w:rPr>
              <w:lastRenderedPageBreak/>
              <w:t xml:space="preserve">12.595,08 </w:t>
            </w:r>
            <w:r w:rsidR="00410DCC">
              <w:rPr>
                <w:rFonts w:cstheme="minorHAnsi"/>
              </w:rPr>
              <w:t>EUR (</w:t>
            </w:r>
            <w:r>
              <w:rPr>
                <w:rFonts w:cstheme="minorHAnsi"/>
              </w:rPr>
              <w:t>94.897,63</w:t>
            </w:r>
            <w:r w:rsidR="00410DCC">
              <w:rPr>
                <w:rFonts w:cstheme="minorHAnsi"/>
              </w:rPr>
              <w:t xml:space="preserve"> HRK</w:t>
            </w:r>
            <w:r>
              <w:rPr>
                <w:rFonts w:cstheme="minorHAnsi"/>
              </w:rPr>
              <w:t>)</w:t>
            </w:r>
          </w:p>
        </w:tc>
        <w:tc>
          <w:tcPr>
            <w:tcW w:w="826" w:type="pct"/>
          </w:tcPr>
          <w:p w14:paraId="07AC0B3E" w14:textId="77777777" w:rsidR="00A558F4" w:rsidRP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>Porez i prirez na dohodak od nesamostalnog rada – plaća (1880)</w:t>
            </w:r>
          </w:p>
          <w:p w14:paraId="6E37F4C1" w14:textId="77777777" w:rsidR="00A558F4" w:rsidRP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>Doprinos za mirovin. Osig. II- stup temeljem drugog dohotka (2291)</w:t>
            </w:r>
          </w:p>
          <w:p w14:paraId="73B588E5" w14:textId="77777777" w:rsidR="00A558F4" w:rsidRP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 xml:space="preserve">Doprinos za mirovinsko osig. Na tem. Gen. Solid. </w:t>
            </w:r>
            <w:r w:rsidRPr="00A558F4">
              <w:rPr>
                <w:rFonts w:cstheme="minorHAnsi"/>
              </w:rPr>
              <w:lastRenderedPageBreak/>
              <w:t>Temeljem radnog odn. (8168)</w:t>
            </w:r>
          </w:p>
          <w:p w14:paraId="1651B1E7" w14:textId="77777777" w:rsidR="00A558F4" w:rsidRP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>Doprinos za zdrast. Osiguranje na temelju radnog odnosa (8486)</w:t>
            </w:r>
          </w:p>
          <w:p w14:paraId="5722B65F" w14:textId="77777777" w:rsidR="00A558F4" w:rsidRP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>Doprinos za zdravst. Osiguranje zašt. Zdr. Temelj. Radn. Odnosa. (8630)</w:t>
            </w:r>
          </w:p>
          <w:p w14:paraId="3BDB2370" w14:textId="77777777" w:rsidR="00A558F4" w:rsidRDefault="00A558F4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 w:rsidRPr="00A558F4">
              <w:rPr>
                <w:rFonts w:cstheme="minorHAnsi"/>
              </w:rPr>
              <w:t>Doprinos za zapošljavanje</w:t>
            </w:r>
          </w:p>
          <w:p w14:paraId="566B7868" w14:textId="2244937F" w:rsidR="00410DCC" w:rsidRDefault="00410DCC" w:rsidP="00A558F4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JOPPD obrasci</w:t>
            </w:r>
          </w:p>
          <w:p w14:paraId="296EE728" w14:textId="25E2513C" w:rsidR="00F12C0C" w:rsidRPr="00F27292" w:rsidRDefault="00F12C0C" w:rsidP="00410DCC">
            <w:pPr>
              <w:pStyle w:val="ListParagraph"/>
              <w:numPr>
                <w:ilvl w:val="0"/>
                <w:numId w:val="12"/>
              </w:numPr>
              <w:jc w:val="left"/>
              <w:rPr>
                <w:rFonts w:cstheme="minorHAnsi"/>
              </w:rPr>
            </w:pPr>
            <w:r>
              <w:rPr>
                <w:rFonts w:cstheme="minorHAnsi"/>
              </w:rPr>
              <w:t>Vjerovnik raspolaže ovršnom ispravom</w:t>
            </w:r>
          </w:p>
        </w:tc>
      </w:tr>
      <w:bookmarkEnd w:id="1"/>
      <w:tr w:rsidR="00242A00" w:rsidRPr="007824E3" w14:paraId="1644C29C" w14:textId="77777777" w:rsidTr="00624C7A">
        <w:tc>
          <w:tcPr>
            <w:tcW w:w="413" w:type="pct"/>
            <w:tcBorders>
              <w:right w:val="nil"/>
            </w:tcBorders>
            <w:shd w:val="clear" w:color="auto" w:fill="F2F2F2" w:themeFill="background1" w:themeFillShade="F2"/>
          </w:tcPr>
          <w:p w14:paraId="4757903D" w14:textId="77777777" w:rsidR="00242A00" w:rsidRPr="00F5174F" w:rsidRDefault="00242A00" w:rsidP="00242A00">
            <w:pPr>
              <w:jc w:val="center"/>
              <w:rPr>
                <w:rFonts w:cstheme="minorHAnsi"/>
                <w:b/>
                <w:highlight w:val="yellow"/>
              </w:rPr>
            </w:pPr>
          </w:p>
        </w:tc>
        <w:tc>
          <w:tcPr>
            <w:tcW w:w="1835" w:type="pct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054544B6" w14:textId="77777777" w:rsidR="00242A00" w:rsidRPr="00451485" w:rsidRDefault="00242A00" w:rsidP="00242A00">
            <w:pPr>
              <w:jc w:val="left"/>
              <w:rPr>
                <w:rFonts w:cstheme="minorHAnsi"/>
                <w:b/>
              </w:rPr>
            </w:pPr>
            <w:r w:rsidRPr="00451485">
              <w:rPr>
                <w:rFonts w:cstheme="minorHAnsi"/>
                <w:b/>
              </w:rPr>
              <w:t>UKUPNO PRVI VIŠI ISPLATNI RED:</w:t>
            </w:r>
          </w:p>
        </w:tc>
        <w:tc>
          <w:tcPr>
            <w:tcW w:w="596" w:type="pct"/>
            <w:shd w:val="clear" w:color="auto" w:fill="F2F2F2" w:themeFill="background1" w:themeFillShade="F2"/>
          </w:tcPr>
          <w:p w14:paraId="4D69B7B5" w14:textId="3FA41FEF" w:rsidR="00242A00" w:rsidRPr="00451485" w:rsidRDefault="00A558F4" w:rsidP="00242A00">
            <w:pPr>
              <w:jc w:val="center"/>
              <w:rPr>
                <w:rFonts w:cstheme="minorHAnsi"/>
                <w:b/>
              </w:rPr>
            </w:pPr>
            <w:r w:rsidRPr="00A558F4">
              <w:rPr>
                <w:rFonts w:cstheme="minorHAnsi"/>
                <w:b/>
              </w:rPr>
              <w:t>12.595,08 EUR (94.897,63 HRK)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14:paraId="6BB9806E" w14:textId="77777777" w:rsidR="00242A00" w:rsidRPr="00451485" w:rsidRDefault="00242A00" w:rsidP="00242A00">
            <w:pPr>
              <w:jc w:val="center"/>
              <w:rPr>
                <w:rFonts w:cstheme="minorHAnsi"/>
                <w:b/>
              </w:rPr>
            </w:pPr>
          </w:p>
        </w:tc>
        <w:tc>
          <w:tcPr>
            <w:tcW w:w="504" w:type="pct"/>
            <w:shd w:val="clear" w:color="auto" w:fill="F2F2F2" w:themeFill="background1" w:themeFillShade="F2"/>
          </w:tcPr>
          <w:p w14:paraId="4680E875" w14:textId="2EC86911" w:rsidR="00242A00" w:rsidRPr="00451485" w:rsidRDefault="00A558F4" w:rsidP="00242A00">
            <w:pPr>
              <w:jc w:val="center"/>
              <w:rPr>
                <w:rFonts w:cstheme="minorHAnsi"/>
                <w:b/>
              </w:rPr>
            </w:pPr>
            <w:r w:rsidRPr="00A558F4">
              <w:rPr>
                <w:rFonts w:cstheme="minorHAnsi"/>
                <w:b/>
              </w:rPr>
              <w:t>12.595,08 EUR (94.897,63 HRK)</w:t>
            </w:r>
          </w:p>
        </w:tc>
        <w:tc>
          <w:tcPr>
            <w:tcW w:w="826" w:type="pct"/>
            <w:shd w:val="clear" w:color="auto" w:fill="F2F2F2" w:themeFill="background1" w:themeFillShade="F2"/>
          </w:tcPr>
          <w:p w14:paraId="5A62AAF1" w14:textId="77777777" w:rsidR="00242A00" w:rsidRPr="00F5174F" w:rsidRDefault="00242A00" w:rsidP="00242A00">
            <w:pPr>
              <w:jc w:val="center"/>
              <w:rPr>
                <w:rFonts w:cstheme="minorHAnsi"/>
                <w:b/>
                <w:highlight w:val="yellow"/>
              </w:rPr>
            </w:pPr>
          </w:p>
        </w:tc>
      </w:tr>
    </w:tbl>
    <w:p w14:paraId="61342576" w14:textId="2E249866" w:rsidR="00AB0313" w:rsidRDefault="00AB0313" w:rsidP="00C50CBA">
      <w:pPr>
        <w:autoSpaceDN/>
        <w:spacing w:after="0" w:line="240" w:lineRule="auto"/>
        <w:textAlignment w:val="auto"/>
        <w:rPr>
          <w:rFonts w:cstheme="minorHAnsi"/>
          <w:bCs/>
        </w:rPr>
      </w:pPr>
      <w:bookmarkStart w:id="2" w:name="_Hlk66138247"/>
    </w:p>
    <w:p w14:paraId="762CD230" w14:textId="36D17E56" w:rsidR="00C50CBA" w:rsidRDefault="00C50CBA" w:rsidP="00AB0313">
      <w:pPr>
        <w:ind w:right="-738" w:hanging="709"/>
        <w:rPr>
          <w:rFonts w:cstheme="minorHAnsi"/>
          <w:b/>
        </w:rPr>
      </w:pPr>
    </w:p>
    <w:p w14:paraId="1DE87320" w14:textId="799549D8" w:rsidR="00F12C0C" w:rsidRDefault="00F12C0C" w:rsidP="00AB0313">
      <w:pPr>
        <w:ind w:right="-738" w:hanging="709"/>
        <w:rPr>
          <w:rFonts w:cstheme="minorHAnsi"/>
          <w:b/>
        </w:rPr>
      </w:pPr>
    </w:p>
    <w:p w14:paraId="6F3EDEA6" w14:textId="59F077D2" w:rsidR="00F12C0C" w:rsidRDefault="00F12C0C" w:rsidP="00AB0313">
      <w:pPr>
        <w:ind w:right="-738" w:hanging="709"/>
        <w:rPr>
          <w:rFonts w:cstheme="minorHAnsi"/>
          <w:b/>
        </w:rPr>
      </w:pPr>
    </w:p>
    <w:p w14:paraId="79319451" w14:textId="7E13F03E" w:rsidR="00F12C0C" w:rsidRDefault="00F12C0C" w:rsidP="00AB0313">
      <w:pPr>
        <w:ind w:right="-738" w:hanging="709"/>
        <w:rPr>
          <w:rFonts w:cstheme="minorHAnsi"/>
          <w:b/>
        </w:rPr>
      </w:pPr>
    </w:p>
    <w:p w14:paraId="0682F0ED" w14:textId="72BDCB4A" w:rsidR="008116ED" w:rsidRDefault="007041EA" w:rsidP="00AB0313">
      <w:pPr>
        <w:ind w:right="-738" w:hanging="709"/>
        <w:rPr>
          <w:rFonts w:cstheme="minorHAnsi"/>
          <w:b/>
        </w:rPr>
      </w:pPr>
      <w:r w:rsidRPr="00FC1A13">
        <w:rPr>
          <w:rFonts w:cstheme="minorHAnsi"/>
          <w:b/>
        </w:rPr>
        <w:lastRenderedPageBreak/>
        <w:t>VJEROVNICI DRUGOG VIŠEG ISPLATNOG REDA:</w:t>
      </w:r>
      <w:bookmarkEnd w:id="2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5"/>
        <w:gridCol w:w="82"/>
        <w:gridCol w:w="1890"/>
        <w:gridCol w:w="1443"/>
        <w:gridCol w:w="1753"/>
        <w:gridCol w:w="1630"/>
        <w:gridCol w:w="2274"/>
        <w:gridCol w:w="1463"/>
        <w:gridCol w:w="2274"/>
      </w:tblGrid>
      <w:tr w:rsidR="007C6F01" w14:paraId="3DAA63DF" w14:textId="77777777" w:rsidTr="00A558F4">
        <w:trPr>
          <w:cantSplit/>
          <w:tblHeader/>
        </w:trPr>
        <w:tc>
          <w:tcPr>
            <w:tcW w:w="424" w:type="pct"/>
            <w:shd w:val="clear" w:color="auto" w:fill="E7E6E6" w:themeFill="background2"/>
            <w:vAlign w:val="center"/>
          </w:tcPr>
          <w:p w14:paraId="381420A9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Redni broj</w:t>
            </w:r>
          </w:p>
          <w:p w14:paraId="7735CEBB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prijavljene</w:t>
            </w:r>
          </w:p>
          <w:p w14:paraId="413BDCA4" w14:textId="6648C5E1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tražbine</w:t>
            </w:r>
          </w:p>
        </w:tc>
        <w:tc>
          <w:tcPr>
            <w:tcW w:w="715" w:type="pct"/>
            <w:gridSpan w:val="2"/>
            <w:shd w:val="clear" w:color="auto" w:fill="E7E6E6" w:themeFill="background2"/>
            <w:vAlign w:val="center"/>
          </w:tcPr>
          <w:p w14:paraId="10DC42F3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Ime i prezime /</w:t>
            </w:r>
          </w:p>
          <w:p w14:paraId="6D012191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tvrtka  ili naziv</w:t>
            </w:r>
          </w:p>
          <w:p w14:paraId="308C4736" w14:textId="5F71A7D8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vjerovnika</w:t>
            </w:r>
          </w:p>
        </w:tc>
        <w:tc>
          <w:tcPr>
            <w:tcW w:w="516" w:type="pct"/>
            <w:shd w:val="clear" w:color="auto" w:fill="E7E6E6" w:themeFill="background2"/>
            <w:vAlign w:val="center"/>
          </w:tcPr>
          <w:p w14:paraId="1094AEF9" w14:textId="2640E02A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OIB vjerovnika</w:t>
            </w:r>
          </w:p>
        </w:tc>
        <w:tc>
          <w:tcPr>
            <w:tcW w:w="633" w:type="pct"/>
            <w:shd w:val="clear" w:color="auto" w:fill="E7E6E6" w:themeFill="background2"/>
            <w:vAlign w:val="center"/>
          </w:tcPr>
          <w:p w14:paraId="21E464CE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Adresa / sjedište</w:t>
            </w:r>
          </w:p>
          <w:p w14:paraId="33093D75" w14:textId="51FBF97E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vjerovnika</w:t>
            </w:r>
          </w:p>
        </w:tc>
        <w:tc>
          <w:tcPr>
            <w:tcW w:w="586" w:type="pct"/>
            <w:shd w:val="clear" w:color="auto" w:fill="E7E6E6" w:themeFill="background2"/>
            <w:vAlign w:val="center"/>
          </w:tcPr>
          <w:p w14:paraId="4A9F3BA0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Iznos prijavljene</w:t>
            </w:r>
          </w:p>
          <w:p w14:paraId="0487716C" w14:textId="59BF55B2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tražbine (kn)</w:t>
            </w:r>
          </w:p>
        </w:tc>
        <w:tc>
          <w:tcPr>
            <w:tcW w:w="816" w:type="pct"/>
            <w:shd w:val="clear" w:color="auto" w:fill="E7E6E6" w:themeFill="background2"/>
            <w:vAlign w:val="center"/>
          </w:tcPr>
          <w:p w14:paraId="1C476F13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Pravna osnova</w:t>
            </w:r>
          </w:p>
          <w:p w14:paraId="5B16ED63" w14:textId="7B7CE478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prijavljene tražbine</w:t>
            </w:r>
          </w:p>
        </w:tc>
        <w:tc>
          <w:tcPr>
            <w:tcW w:w="494" w:type="pct"/>
            <w:shd w:val="clear" w:color="auto" w:fill="E7E6E6" w:themeFill="background2"/>
            <w:vAlign w:val="center"/>
          </w:tcPr>
          <w:p w14:paraId="0155D51F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Iznos priznate</w:t>
            </w:r>
          </w:p>
          <w:p w14:paraId="199DCECD" w14:textId="54DDADBF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tražbine (kn)</w:t>
            </w:r>
          </w:p>
        </w:tc>
        <w:tc>
          <w:tcPr>
            <w:tcW w:w="816" w:type="pct"/>
            <w:shd w:val="clear" w:color="auto" w:fill="E7E6E6" w:themeFill="background2"/>
            <w:vAlign w:val="center"/>
          </w:tcPr>
          <w:p w14:paraId="575F6E06" w14:textId="77777777" w:rsidR="007C6F01" w:rsidRP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Pravna osnova</w:t>
            </w:r>
          </w:p>
          <w:p w14:paraId="56134E29" w14:textId="030CC83B" w:rsidR="007C6F01" w:rsidRDefault="007C6F01" w:rsidP="007C6F01">
            <w:pPr>
              <w:ind w:right="-63"/>
              <w:jc w:val="center"/>
              <w:rPr>
                <w:rFonts w:cstheme="minorHAnsi"/>
                <w:b/>
              </w:rPr>
            </w:pPr>
            <w:r w:rsidRPr="007C6F01">
              <w:rPr>
                <w:rFonts w:cstheme="minorHAnsi"/>
                <w:b/>
              </w:rPr>
              <w:t>priznate tražbine</w:t>
            </w:r>
          </w:p>
        </w:tc>
      </w:tr>
      <w:tr w:rsidR="00410DCC" w14:paraId="111327CD" w14:textId="77777777" w:rsidTr="00A558F4">
        <w:tc>
          <w:tcPr>
            <w:tcW w:w="424" w:type="pct"/>
          </w:tcPr>
          <w:p w14:paraId="0C17C6B4" w14:textId="1382195D" w:rsidR="00410DCC" w:rsidRPr="00F5174F" w:rsidRDefault="00410DCC" w:rsidP="00410DCC">
            <w:pPr>
              <w:ind w:right="-108"/>
              <w:jc w:val="center"/>
              <w:rPr>
                <w:rFonts w:cstheme="minorHAnsi"/>
                <w:bCs/>
                <w:highlight w:val="yellow"/>
              </w:rPr>
            </w:pPr>
            <w:r w:rsidRPr="00F5174F">
              <w:rPr>
                <w:rFonts w:cstheme="minorHAnsi"/>
                <w:bCs/>
              </w:rPr>
              <w:t>1.</w:t>
            </w:r>
          </w:p>
        </w:tc>
        <w:tc>
          <w:tcPr>
            <w:tcW w:w="715" w:type="pct"/>
            <w:gridSpan w:val="2"/>
          </w:tcPr>
          <w:p w14:paraId="072EA549" w14:textId="1083831A" w:rsidR="00410DCC" w:rsidRPr="00F5174F" w:rsidRDefault="00A558F4" w:rsidP="00410DCC">
            <w:pPr>
              <w:ind w:right="-115"/>
              <w:jc w:val="center"/>
              <w:rPr>
                <w:rFonts w:cstheme="minorHAnsi"/>
                <w:bCs/>
                <w:highlight w:val="yellow"/>
              </w:rPr>
            </w:pPr>
            <w:r w:rsidRPr="00A558F4">
              <w:rPr>
                <w:rFonts w:cstheme="minorHAnsi"/>
                <w:bCs/>
              </w:rPr>
              <w:t>REPUBLIKA HRVATSKA, Ministarstvo financija, Porezna uprava , Područni ured Zagreb</w:t>
            </w:r>
          </w:p>
        </w:tc>
        <w:tc>
          <w:tcPr>
            <w:tcW w:w="516" w:type="pct"/>
          </w:tcPr>
          <w:p w14:paraId="23879659" w14:textId="65CCE39E" w:rsidR="00410DCC" w:rsidRPr="00F5174F" w:rsidRDefault="00410DCC" w:rsidP="00410DCC">
            <w:pPr>
              <w:ind w:right="-101"/>
              <w:jc w:val="center"/>
              <w:rPr>
                <w:rFonts w:cstheme="minorHAnsi"/>
                <w:bCs/>
                <w:highlight w:val="yellow"/>
              </w:rPr>
            </w:pPr>
            <w:r>
              <w:rPr>
                <w:rFonts w:cstheme="minorHAnsi"/>
                <w:bCs/>
              </w:rPr>
              <w:t>18683136487</w:t>
            </w:r>
          </w:p>
        </w:tc>
        <w:tc>
          <w:tcPr>
            <w:tcW w:w="633" w:type="pct"/>
          </w:tcPr>
          <w:p w14:paraId="239F89FC" w14:textId="770A4015" w:rsidR="00410DCC" w:rsidRPr="00F5174F" w:rsidRDefault="00410DCC" w:rsidP="00410DCC">
            <w:pPr>
              <w:jc w:val="center"/>
              <w:rPr>
                <w:rFonts w:cstheme="minorHAnsi"/>
                <w:bCs/>
                <w:highlight w:val="yellow"/>
              </w:rPr>
            </w:pPr>
            <w:r>
              <w:rPr>
                <w:rFonts w:cstheme="minorHAnsi"/>
                <w:bCs/>
              </w:rPr>
              <w:t>Zagreb, Avenija Dubrovnika 28</w:t>
            </w:r>
          </w:p>
        </w:tc>
        <w:tc>
          <w:tcPr>
            <w:tcW w:w="586" w:type="pct"/>
          </w:tcPr>
          <w:p w14:paraId="08313910" w14:textId="01934EF9" w:rsidR="00410DCC" w:rsidRDefault="00A558F4" w:rsidP="00410DCC">
            <w:pPr>
              <w:ind w:right="-251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423.387,00 EUR</w:t>
            </w:r>
          </w:p>
          <w:p w14:paraId="3A7D3E1F" w14:textId="7C9DE184" w:rsidR="00410DCC" w:rsidRPr="00F5174F" w:rsidRDefault="00410DCC" w:rsidP="00410DCC">
            <w:pPr>
              <w:ind w:right="-251"/>
              <w:jc w:val="center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(</w:t>
            </w:r>
            <w:r w:rsidR="00A558F4">
              <w:rPr>
                <w:rFonts w:cstheme="minorHAnsi"/>
                <w:bCs/>
              </w:rPr>
              <w:t>3.190.009,36</w:t>
            </w:r>
            <w:r>
              <w:rPr>
                <w:rFonts w:cstheme="minorHAnsi"/>
                <w:bCs/>
              </w:rPr>
              <w:t xml:space="preserve"> HRK)</w:t>
            </w:r>
          </w:p>
        </w:tc>
        <w:tc>
          <w:tcPr>
            <w:tcW w:w="816" w:type="pct"/>
          </w:tcPr>
          <w:p w14:paraId="6E8F09FC" w14:textId="77777777" w:rsidR="00F12C0C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Porez na dodanu vrijednost (1201)</w:t>
            </w:r>
          </w:p>
          <w:p w14:paraId="22C921B8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Porez na dodanu vrijednost na usluge inoz. Poduzetnika (1228)</w:t>
            </w:r>
          </w:p>
          <w:p w14:paraId="5AE14CE1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Porez na dobit (1651)</w:t>
            </w:r>
          </w:p>
          <w:p w14:paraId="2B1219B3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Porez i prirez na dohodak po osnovi primitka od drugog dohotka (1945)</w:t>
            </w:r>
          </w:p>
          <w:p w14:paraId="6F7CB149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Prisilna naplata državnih sudskih pristojbi koju obavlja PU (4227)</w:t>
            </w:r>
          </w:p>
          <w:p w14:paraId="7273EC10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Pris. Naplata nov. Kazni i troš. Postupka koju obavlja PU-Prekršaj (4243)</w:t>
            </w:r>
          </w:p>
          <w:p w14:paraId="29C1C4B9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Troškovi postupka prisilne naplate koju provodi PU (4251)</w:t>
            </w:r>
          </w:p>
          <w:p w14:paraId="062FB0B8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lastRenderedPageBreak/>
              <w:t>Članarina Hrvatskoj gospodarskoj komori (5262)</w:t>
            </w:r>
          </w:p>
          <w:p w14:paraId="1A4C666B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Novčane kazne za prekršaje, oduzeta im.korist i tr.postupka.-PU (6025)</w:t>
            </w:r>
          </w:p>
          <w:p w14:paraId="712074E2" w14:textId="77777777" w:rsidR="00A558F4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Doprinos za mirovinsko osig. Na tem. Gen. Solid. Tem. Drugog dohotka (8176)</w:t>
            </w:r>
          </w:p>
          <w:p w14:paraId="71C5003A" w14:textId="48A920D1" w:rsidR="00A558F4" w:rsidRPr="00F5174F" w:rsidRDefault="00A558F4" w:rsidP="00410DCC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Doprinos za zdravstv. Osiguranje temeljem drugog dohotka (8540)</w:t>
            </w:r>
          </w:p>
        </w:tc>
        <w:tc>
          <w:tcPr>
            <w:tcW w:w="494" w:type="pct"/>
          </w:tcPr>
          <w:p w14:paraId="052DC3DA" w14:textId="77777777" w:rsidR="00A558F4" w:rsidRPr="00A558F4" w:rsidRDefault="00A558F4" w:rsidP="00A558F4">
            <w:pPr>
              <w:ind w:right="-251"/>
              <w:jc w:val="center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lastRenderedPageBreak/>
              <w:t>423.387,00 EUR</w:t>
            </w:r>
          </w:p>
          <w:p w14:paraId="2DA6B086" w14:textId="47BF4568" w:rsidR="00410DCC" w:rsidRPr="00F5174F" w:rsidRDefault="00A558F4" w:rsidP="00A558F4">
            <w:pPr>
              <w:ind w:right="-102"/>
              <w:jc w:val="center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(3.190.009,36 HRK)</w:t>
            </w:r>
          </w:p>
        </w:tc>
        <w:tc>
          <w:tcPr>
            <w:tcW w:w="816" w:type="pct"/>
          </w:tcPr>
          <w:p w14:paraId="1966F7D4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Porez na dodanu vrijednost (1201)</w:t>
            </w:r>
          </w:p>
          <w:p w14:paraId="1E3E46E6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Porez na dodanu vrijednost na usluge inoz. Poduzetnika (1228)</w:t>
            </w:r>
          </w:p>
          <w:p w14:paraId="5632B8F3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Porez na dobit (1651)</w:t>
            </w:r>
          </w:p>
          <w:p w14:paraId="72EE227C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Porez i prirez na dohodak po osnovi primitka od drugog dohotka (1945)</w:t>
            </w:r>
          </w:p>
          <w:p w14:paraId="34ADD194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Prisilna naplata državnih sudskih pristojbi koju obavlja PU (4227)</w:t>
            </w:r>
          </w:p>
          <w:p w14:paraId="0B4DEF37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Pris. Naplata nov. Kazni i troš. Postupka koju obavlja PU-Prekršaj (4243)</w:t>
            </w:r>
          </w:p>
          <w:p w14:paraId="2D9E29E2" w14:textId="295F02FE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Troškovi postupka prisilne naplate koju provodi PU (4251)</w:t>
            </w:r>
          </w:p>
          <w:p w14:paraId="0E92CB1C" w14:textId="55FEDE2C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lastRenderedPageBreak/>
              <w:t>Članarina Hrvatskoj gospodarskoj komori (5262)</w:t>
            </w:r>
          </w:p>
          <w:p w14:paraId="3086A40D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Novčane kazne za prekršaje, oduzeta im.korist i tr.postupka.-PU (6025)</w:t>
            </w:r>
          </w:p>
          <w:p w14:paraId="38504703" w14:textId="77777777" w:rsidR="00A558F4" w:rsidRP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Doprinos za mirovinsko osig. Na tem. Gen. Solid. Tem. Drugog dohotka (8176)</w:t>
            </w:r>
          </w:p>
          <w:p w14:paraId="24B2F402" w14:textId="77777777" w:rsidR="00F12C0C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 w:rsidRPr="00A558F4">
              <w:rPr>
                <w:rFonts w:cstheme="minorHAnsi"/>
                <w:bCs/>
              </w:rPr>
              <w:t>Doprinos za zdravstv. Osiguranje temeljem drugog dohotka (8540)</w:t>
            </w:r>
            <w:r w:rsidR="00F12C0C">
              <w:rPr>
                <w:rFonts w:cstheme="minorHAnsi"/>
                <w:bCs/>
              </w:rPr>
              <w:t>Vjerovnik raspolaže ovršnom ispravom</w:t>
            </w:r>
          </w:p>
          <w:p w14:paraId="2645ECEB" w14:textId="77777777" w:rsid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 xml:space="preserve">Porezna rješenja, </w:t>
            </w:r>
          </w:p>
          <w:p w14:paraId="41C08875" w14:textId="77777777" w:rsid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JOPPD obrasci</w:t>
            </w:r>
          </w:p>
          <w:p w14:paraId="5701A4EA" w14:textId="77777777" w:rsidR="00A558F4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Rješenje o ovrsi</w:t>
            </w:r>
          </w:p>
          <w:p w14:paraId="6ECEDD78" w14:textId="5B0250CC" w:rsidR="00A558F4" w:rsidRPr="00C50CBA" w:rsidRDefault="00A558F4" w:rsidP="00A558F4">
            <w:pPr>
              <w:pStyle w:val="ListParagraph"/>
              <w:numPr>
                <w:ilvl w:val="0"/>
                <w:numId w:val="9"/>
              </w:numPr>
              <w:jc w:val="left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Ovršne isprave</w:t>
            </w:r>
          </w:p>
        </w:tc>
      </w:tr>
      <w:tr w:rsidR="00B91957" w:rsidRPr="00982F84" w14:paraId="69D05C62" w14:textId="77777777" w:rsidTr="00A558F4">
        <w:tc>
          <w:tcPr>
            <w:tcW w:w="460" w:type="pct"/>
            <w:gridSpan w:val="2"/>
            <w:tcBorders>
              <w:right w:val="nil"/>
            </w:tcBorders>
            <w:shd w:val="clear" w:color="auto" w:fill="F2F2F2" w:themeFill="background1" w:themeFillShade="F2"/>
          </w:tcPr>
          <w:p w14:paraId="0A6E94CE" w14:textId="77777777" w:rsidR="00B91957" w:rsidRPr="00F5174F" w:rsidRDefault="00B91957" w:rsidP="00B91957">
            <w:pPr>
              <w:jc w:val="center"/>
              <w:rPr>
                <w:rFonts w:cstheme="minorHAnsi"/>
                <w:highlight w:val="yellow"/>
              </w:rPr>
            </w:pPr>
          </w:p>
        </w:tc>
        <w:tc>
          <w:tcPr>
            <w:tcW w:w="1828" w:type="pct"/>
            <w:gridSpan w:val="3"/>
            <w:tcBorders>
              <w:left w:val="nil"/>
            </w:tcBorders>
            <w:shd w:val="clear" w:color="auto" w:fill="F2F2F2" w:themeFill="background1" w:themeFillShade="F2"/>
          </w:tcPr>
          <w:p w14:paraId="4F4F6BBE" w14:textId="77777777" w:rsidR="00B91957" w:rsidRPr="00FC1A13" w:rsidRDefault="00B91957" w:rsidP="00B91957">
            <w:pPr>
              <w:jc w:val="left"/>
              <w:rPr>
                <w:rFonts w:cstheme="minorHAnsi"/>
                <w:b/>
              </w:rPr>
            </w:pPr>
            <w:r w:rsidRPr="00FC1A13">
              <w:rPr>
                <w:rFonts w:cstheme="minorHAnsi"/>
                <w:b/>
              </w:rPr>
              <w:t>UKUPNO DRUGI VIŠI ISPLATNI RED:</w:t>
            </w:r>
          </w:p>
        </w:tc>
        <w:tc>
          <w:tcPr>
            <w:tcW w:w="586" w:type="pct"/>
            <w:shd w:val="clear" w:color="auto" w:fill="F2F2F2" w:themeFill="background1" w:themeFillShade="F2"/>
          </w:tcPr>
          <w:p w14:paraId="13C6E193" w14:textId="77777777" w:rsidR="00A558F4" w:rsidRPr="00A558F4" w:rsidRDefault="00A558F4" w:rsidP="00A558F4">
            <w:pPr>
              <w:jc w:val="center"/>
              <w:rPr>
                <w:rFonts w:cstheme="minorHAnsi"/>
                <w:b/>
                <w:bCs/>
              </w:rPr>
            </w:pPr>
            <w:r w:rsidRPr="00A558F4">
              <w:rPr>
                <w:rFonts w:cstheme="minorHAnsi"/>
                <w:b/>
                <w:bCs/>
              </w:rPr>
              <w:t>423.387,00 EUR</w:t>
            </w:r>
          </w:p>
          <w:p w14:paraId="34E527C0" w14:textId="4FC8891C" w:rsidR="00B91957" w:rsidRPr="00FC1A13" w:rsidRDefault="00A558F4" w:rsidP="00A558F4">
            <w:pPr>
              <w:jc w:val="center"/>
              <w:rPr>
                <w:rFonts w:cstheme="minorHAnsi"/>
                <w:b/>
              </w:rPr>
            </w:pPr>
            <w:r w:rsidRPr="00A558F4">
              <w:rPr>
                <w:rFonts w:cstheme="minorHAnsi"/>
                <w:b/>
                <w:bCs/>
              </w:rPr>
              <w:t>(3.190.009,36 HRK)</w:t>
            </w:r>
          </w:p>
        </w:tc>
        <w:tc>
          <w:tcPr>
            <w:tcW w:w="816" w:type="pct"/>
            <w:shd w:val="clear" w:color="auto" w:fill="F2F2F2" w:themeFill="background1" w:themeFillShade="F2"/>
          </w:tcPr>
          <w:p w14:paraId="5632AE6A" w14:textId="77777777" w:rsidR="00B91957" w:rsidRPr="00F5174F" w:rsidRDefault="00B91957" w:rsidP="00B91957">
            <w:pPr>
              <w:jc w:val="left"/>
              <w:rPr>
                <w:rFonts w:cstheme="minorHAnsi"/>
                <w:highlight w:val="yellow"/>
              </w:rPr>
            </w:pPr>
          </w:p>
        </w:tc>
        <w:tc>
          <w:tcPr>
            <w:tcW w:w="494" w:type="pct"/>
            <w:shd w:val="clear" w:color="auto" w:fill="F2F2F2" w:themeFill="background1" w:themeFillShade="F2"/>
          </w:tcPr>
          <w:p w14:paraId="29B06E3E" w14:textId="77777777" w:rsidR="00A558F4" w:rsidRPr="00A558F4" w:rsidRDefault="00A558F4" w:rsidP="00A558F4">
            <w:pPr>
              <w:jc w:val="center"/>
              <w:rPr>
                <w:rFonts w:cstheme="minorHAnsi"/>
                <w:b/>
                <w:bCs/>
              </w:rPr>
            </w:pPr>
            <w:r w:rsidRPr="00A558F4">
              <w:rPr>
                <w:rFonts w:cstheme="minorHAnsi"/>
                <w:b/>
                <w:bCs/>
              </w:rPr>
              <w:t>423.387,00 EUR</w:t>
            </w:r>
          </w:p>
          <w:p w14:paraId="715A0527" w14:textId="708217F6" w:rsidR="00B2023B" w:rsidRPr="00F5174F" w:rsidRDefault="00A558F4" w:rsidP="00A558F4">
            <w:pPr>
              <w:jc w:val="center"/>
              <w:rPr>
                <w:rFonts w:cstheme="minorHAnsi"/>
                <w:highlight w:val="yellow"/>
              </w:rPr>
            </w:pPr>
            <w:r w:rsidRPr="00A558F4">
              <w:rPr>
                <w:rFonts w:cstheme="minorHAnsi"/>
                <w:b/>
                <w:bCs/>
              </w:rPr>
              <w:t>(3.190.009,36 HRK)</w:t>
            </w:r>
          </w:p>
        </w:tc>
        <w:tc>
          <w:tcPr>
            <w:tcW w:w="816" w:type="pct"/>
            <w:shd w:val="clear" w:color="auto" w:fill="F2F2F2" w:themeFill="background1" w:themeFillShade="F2"/>
          </w:tcPr>
          <w:p w14:paraId="2584918C" w14:textId="77777777" w:rsidR="00B91957" w:rsidRPr="00F5174F" w:rsidRDefault="00B91957" w:rsidP="00B91957">
            <w:pPr>
              <w:jc w:val="center"/>
              <w:rPr>
                <w:rFonts w:cstheme="minorHAnsi"/>
                <w:b/>
                <w:highlight w:val="yellow"/>
              </w:rPr>
            </w:pPr>
          </w:p>
        </w:tc>
      </w:tr>
    </w:tbl>
    <w:p w14:paraId="793C717F" w14:textId="20A82434" w:rsidR="004E4295" w:rsidRPr="00F5174F" w:rsidRDefault="004E4295" w:rsidP="008F759E">
      <w:pPr>
        <w:jc w:val="center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b/>
          <w:sz w:val="24"/>
          <w:szCs w:val="24"/>
        </w:rPr>
        <w:lastRenderedPageBreak/>
        <w:t>II. TABLICA RAZLUČNIH PRAVA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37"/>
        <w:gridCol w:w="1884"/>
        <w:gridCol w:w="1371"/>
        <w:gridCol w:w="1626"/>
        <w:gridCol w:w="1884"/>
        <w:gridCol w:w="1500"/>
        <w:gridCol w:w="2012"/>
        <w:gridCol w:w="2480"/>
      </w:tblGrid>
      <w:tr w:rsidR="00D47DCE" w:rsidRPr="00F12C0C" w14:paraId="60669FF2" w14:textId="77777777" w:rsidTr="00624C7A">
        <w:trPr>
          <w:jc w:val="center"/>
        </w:trPr>
        <w:tc>
          <w:tcPr>
            <w:tcW w:w="442" w:type="pct"/>
            <w:shd w:val="clear" w:color="auto" w:fill="E7E6E6" w:themeFill="background2"/>
            <w:vAlign w:val="center"/>
          </w:tcPr>
          <w:p w14:paraId="1EDB186A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 xml:space="preserve">Redni broj </w:t>
            </w:r>
          </w:p>
          <w:p w14:paraId="564456F9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3" w:type="pct"/>
            <w:shd w:val="clear" w:color="auto" w:fill="E7E6E6" w:themeFill="background2"/>
            <w:vAlign w:val="center"/>
          </w:tcPr>
          <w:p w14:paraId="16C97EB4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Ime i prezime /  tvrtka ili naziv razlučnog vjerovnika</w:t>
            </w:r>
          </w:p>
        </w:tc>
        <w:tc>
          <w:tcPr>
            <w:tcW w:w="490" w:type="pct"/>
            <w:shd w:val="clear" w:color="auto" w:fill="E7E6E6" w:themeFill="background2"/>
            <w:vAlign w:val="center"/>
          </w:tcPr>
          <w:p w14:paraId="4B0E769D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 xml:space="preserve">OIB razlučnog vjerovnika </w:t>
            </w:r>
          </w:p>
        </w:tc>
        <w:tc>
          <w:tcPr>
            <w:tcW w:w="581" w:type="pct"/>
            <w:shd w:val="clear" w:color="auto" w:fill="E7E6E6" w:themeFill="background2"/>
            <w:vAlign w:val="center"/>
          </w:tcPr>
          <w:p w14:paraId="04E939DC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Adresa / sjedište razlučnog vjerovnika</w:t>
            </w:r>
          </w:p>
        </w:tc>
        <w:tc>
          <w:tcPr>
            <w:tcW w:w="673" w:type="pct"/>
            <w:shd w:val="clear" w:color="auto" w:fill="E7E6E6" w:themeFill="background2"/>
            <w:vAlign w:val="center"/>
          </w:tcPr>
          <w:p w14:paraId="025D51B7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Javna knjiga u koju je razlučno pravo upisano</w:t>
            </w:r>
          </w:p>
        </w:tc>
        <w:tc>
          <w:tcPr>
            <w:tcW w:w="536" w:type="pct"/>
            <w:shd w:val="clear" w:color="auto" w:fill="E7E6E6" w:themeFill="background2"/>
            <w:vAlign w:val="center"/>
          </w:tcPr>
          <w:p w14:paraId="51149413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Iznos tražbine osigurane razlučnim pravom</w:t>
            </w:r>
          </w:p>
        </w:tc>
        <w:tc>
          <w:tcPr>
            <w:tcW w:w="719" w:type="pct"/>
            <w:shd w:val="clear" w:color="auto" w:fill="E7E6E6" w:themeFill="background2"/>
            <w:vAlign w:val="center"/>
          </w:tcPr>
          <w:p w14:paraId="1D817865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Pravnu osnovu tražbine osigurane razlučnim pravom</w:t>
            </w:r>
          </w:p>
        </w:tc>
        <w:tc>
          <w:tcPr>
            <w:tcW w:w="886" w:type="pct"/>
            <w:shd w:val="clear" w:color="auto" w:fill="E7E6E6" w:themeFill="background2"/>
            <w:vAlign w:val="center"/>
          </w:tcPr>
          <w:p w14:paraId="0AF47CDB" w14:textId="77777777" w:rsidR="004E4295" w:rsidRPr="00F12C0C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12C0C">
              <w:rPr>
                <w:rFonts w:asciiTheme="minorHAnsi" w:hAnsiTheme="minorHAnsi" w:cstheme="minorHAnsi"/>
              </w:rPr>
              <w:t>Dio imovine na koji se odnosi razlučno pravo</w:t>
            </w:r>
          </w:p>
        </w:tc>
      </w:tr>
      <w:tr w:rsidR="00B92365" w:rsidRPr="00FE40BF" w14:paraId="47A282C0" w14:textId="77777777" w:rsidTr="00624C7A">
        <w:trPr>
          <w:jc w:val="center"/>
        </w:trPr>
        <w:tc>
          <w:tcPr>
            <w:tcW w:w="442" w:type="pct"/>
          </w:tcPr>
          <w:p w14:paraId="5AE3622E" w14:textId="7CD0E363" w:rsidR="00B92365" w:rsidRPr="00F12C0C" w:rsidRDefault="00B92365" w:rsidP="007F4BDC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3" w:type="pct"/>
            <w:tcBorders>
              <w:bottom w:val="single" w:sz="4" w:space="0" w:color="auto"/>
            </w:tcBorders>
          </w:tcPr>
          <w:p w14:paraId="603A7120" w14:textId="19DE362C" w:rsidR="00B92365" w:rsidRPr="00F12C0C" w:rsidRDefault="00B92365" w:rsidP="00B9236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490" w:type="pct"/>
          </w:tcPr>
          <w:p w14:paraId="3D12C07A" w14:textId="557C3A87" w:rsidR="00B92365" w:rsidRPr="00F12C0C" w:rsidRDefault="00B92365" w:rsidP="00B9236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81" w:type="pct"/>
          </w:tcPr>
          <w:p w14:paraId="136ED8B9" w14:textId="78DD1BB0" w:rsidR="00B92365" w:rsidRPr="00F12C0C" w:rsidRDefault="00B92365" w:rsidP="00B9236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73" w:type="pct"/>
          </w:tcPr>
          <w:p w14:paraId="1E7CE0DD" w14:textId="7984DB47" w:rsidR="00B92365" w:rsidRPr="00F12C0C" w:rsidRDefault="00B92365" w:rsidP="00B9236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536" w:type="pct"/>
          </w:tcPr>
          <w:p w14:paraId="37CB45D8" w14:textId="2A50D194" w:rsidR="00F12C0C" w:rsidRPr="00F12C0C" w:rsidRDefault="00F12C0C" w:rsidP="00B9236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719" w:type="pct"/>
          </w:tcPr>
          <w:p w14:paraId="0C4334DB" w14:textId="02E297C0" w:rsidR="00B92365" w:rsidRPr="00F12C0C" w:rsidRDefault="00B92365" w:rsidP="007F4BDC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886" w:type="pct"/>
          </w:tcPr>
          <w:p w14:paraId="094F70AE" w14:textId="4EDEBA75" w:rsidR="00B92365" w:rsidRPr="00F12C0C" w:rsidRDefault="00B92365" w:rsidP="00624C7A">
            <w:pPr>
              <w:pStyle w:val="ListParagraph"/>
              <w:suppressAutoHyphens/>
              <w:spacing w:after="0" w:line="240" w:lineRule="auto"/>
              <w:ind w:left="360"/>
              <w:jc w:val="left"/>
            </w:pPr>
          </w:p>
        </w:tc>
      </w:tr>
    </w:tbl>
    <w:p w14:paraId="407EDACA" w14:textId="5BE96405" w:rsidR="004E4295" w:rsidRDefault="004E4295" w:rsidP="004E4295">
      <w:pPr>
        <w:jc w:val="center"/>
        <w:rPr>
          <w:rFonts w:cstheme="minorHAnsi"/>
        </w:rPr>
      </w:pPr>
    </w:p>
    <w:p w14:paraId="41939EF5" w14:textId="77777777" w:rsidR="00624C7A" w:rsidRPr="00FE40BF" w:rsidRDefault="00624C7A" w:rsidP="004E4295">
      <w:pPr>
        <w:jc w:val="center"/>
        <w:rPr>
          <w:rFonts w:cstheme="minorHAnsi"/>
        </w:rPr>
      </w:pPr>
    </w:p>
    <w:p w14:paraId="4F217DAF" w14:textId="489EFD60" w:rsidR="004E4295" w:rsidRPr="00F5174F" w:rsidRDefault="004E4295" w:rsidP="008F759E">
      <w:pPr>
        <w:jc w:val="center"/>
        <w:rPr>
          <w:rFonts w:cstheme="minorHAnsi"/>
          <w:b/>
          <w:sz w:val="24"/>
          <w:szCs w:val="24"/>
        </w:rPr>
      </w:pPr>
      <w:r w:rsidRPr="00F5174F">
        <w:rPr>
          <w:rFonts w:cstheme="minorHAnsi"/>
          <w:b/>
          <w:sz w:val="24"/>
          <w:szCs w:val="24"/>
        </w:rPr>
        <w:t>III. TABLICA IZLUČNIH PRAVA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285"/>
        <w:gridCol w:w="1926"/>
        <w:gridCol w:w="1413"/>
        <w:gridCol w:w="1665"/>
        <w:gridCol w:w="3210"/>
        <w:gridCol w:w="4495"/>
      </w:tblGrid>
      <w:tr w:rsidR="004E4295" w:rsidRPr="00FE40BF" w14:paraId="525EBF25" w14:textId="77777777" w:rsidTr="00624C7A">
        <w:trPr>
          <w:jc w:val="center"/>
        </w:trPr>
        <w:tc>
          <w:tcPr>
            <w:tcW w:w="459" w:type="pct"/>
            <w:shd w:val="clear" w:color="auto" w:fill="E7E6E6" w:themeFill="background2"/>
            <w:vAlign w:val="center"/>
          </w:tcPr>
          <w:p w14:paraId="52DF76CB" w14:textId="77777777" w:rsidR="004E4295" w:rsidRPr="00FE40BF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 xml:space="preserve">Redni broj </w:t>
            </w:r>
          </w:p>
          <w:p w14:paraId="61DD29E1" w14:textId="77777777" w:rsidR="004E4295" w:rsidRPr="00FE40BF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688" w:type="pct"/>
            <w:shd w:val="clear" w:color="auto" w:fill="E7E6E6" w:themeFill="background2"/>
            <w:vAlign w:val="center"/>
          </w:tcPr>
          <w:p w14:paraId="7C9C784C" w14:textId="77777777" w:rsidR="004E4295" w:rsidRPr="00FE40BF" w:rsidRDefault="004E4295" w:rsidP="00D47DCE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>Ime</w:t>
            </w:r>
            <w:r w:rsidR="00D47DCE" w:rsidRPr="00FE40BF">
              <w:rPr>
                <w:rFonts w:asciiTheme="minorHAnsi" w:hAnsiTheme="minorHAnsi" w:cstheme="minorHAnsi"/>
              </w:rPr>
              <w:t xml:space="preserve"> i prezime /  tvrtka ili naziv i</w:t>
            </w:r>
            <w:r w:rsidRPr="00FE40BF">
              <w:rPr>
                <w:rFonts w:asciiTheme="minorHAnsi" w:hAnsiTheme="minorHAnsi" w:cstheme="minorHAnsi"/>
              </w:rPr>
              <w:t>zlučnog vjerovnika</w:t>
            </w:r>
          </w:p>
        </w:tc>
        <w:tc>
          <w:tcPr>
            <w:tcW w:w="505" w:type="pct"/>
            <w:shd w:val="clear" w:color="auto" w:fill="E7E6E6" w:themeFill="background2"/>
            <w:vAlign w:val="center"/>
          </w:tcPr>
          <w:p w14:paraId="19BFFA77" w14:textId="77777777" w:rsidR="004E4295" w:rsidRPr="00FE40BF" w:rsidRDefault="00D47DCE" w:rsidP="00D47DCE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>OIB i</w:t>
            </w:r>
            <w:r w:rsidR="004E4295" w:rsidRPr="00FE40BF">
              <w:rPr>
                <w:rFonts w:asciiTheme="minorHAnsi" w:hAnsiTheme="minorHAnsi" w:cstheme="minorHAnsi"/>
              </w:rPr>
              <w:t xml:space="preserve">zlučnog vjerovnika </w:t>
            </w:r>
          </w:p>
        </w:tc>
        <w:tc>
          <w:tcPr>
            <w:tcW w:w="595" w:type="pct"/>
            <w:shd w:val="clear" w:color="auto" w:fill="E7E6E6" w:themeFill="background2"/>
            <w:vAlign w:val="center"/>
          </w:tcPr>
          <w:p w14:paraId="74F86EA2" w14:textId="77777777" w:rsidR="004E4295" w:rsidRPr="00FE40BF" w:rsidRDefault="00D47DCE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>Adresa / sjedište i</w:t>
            </w:r>
            <w:r w:rsidR="004E4295" w:rsidRPr="00FE40BF">
              <w:rPr>
                <w:rFonts w:asciiTheme="minorHAnsi" w:hAnsiTheme="minorHAnsi" w:cstheme="minorHAnsi"/>
              </w:rPr>
              <w:t>zlučnog vjerovnika</w:t>
            </w:r>
          </w:p>
        </w:tc>
        <w:tc>
          <w:tcPr>
            <w:tcW w:w="1147" w:type="pct"/>
            <w:shd w:val="clear" w:color="auto" w:fill="E7E6E6" w:themeFill="background2"/>
            <w:vAlign w:val="center"/>
          </w:tcPr>
          <w:p w14:paraId="79B94106" w14:textId="77777777" w:rsidR="004E4295" w:rsidRPr="00FE40BF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>Pravna osnova izlučnog prava</w:t>
            </w:r>
          </w:p>
        </w:tc>
        <w:tc>
          <w:tcPr>
            <w:tcW w:w="1606" w:type="pct"/>
            <w:shd w:val="clear" w:color="auto" w:fill="E7E6E6" w:themeFill="background2"/>
            <w:vAlign w:val="center"/>
          </w:tcPr>
          <w:p w14:paraId="53006CE7" w14:textId="77777777" w:rsidR="004E4295" w:rsidRPr="00FE40BF" w:rsidRDefault="004E4295" w:rsidP="009E17B5">
            <w:pPr>
              <w:pStyle w:val="NoSpacing"/>
              <w:jc w:val="center"/>
              <w:rPr>
                <w:rFonts w:asciiTheme="minorHAnsi" w:hAnsiTheme="minorHAnsi" w:cstheme="minorHAnsi"/>
              </w:rPr>
            </w:pPr>
            <w:r w:rsidRPr="00FE40BF">
              <w:rPr>
                <w:rFonts w:asciiTheme="minorHAnsi" w:hAnsiTheme="minorHAnsi" w:cstheme="minorHAnsi"/>
              </w:rPr>
              <w:t>Predmet izlučnog prava</w:t>
            </w:r>
          </w:p>
        </w:tc>
      </w:tr>
      <w:tr w:rsidR="004E4295" w:rsidRPr="00FE40BF" w14:paraId="736CC67B" w14:textId="77777777" w:rsidTr="00624C7A">
        <w:trPr>
          <w:jc w:val="center"/>
        </w:trPr>
        <w:tc>
          <w:tcPr>
            <w:tcW w:w="459" w:type="pct"/>
          </w:tcPr>
          <w:p w14:paraId="4E72C993" w14:textId="33724C3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688" w:type="pct"/>
          </w:tcPr>
          <w:p w14:paraId="24ABED36" w14:textId="7777777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05" w:type="pct"/>
          </w:tcPr>
          <w:p w14:paraId="72B7FE2A" w14:textId="7777777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595" w:type="pct"/>
          </w:tcPr>
          <w:p w14:paraId="179E9163" w14:textId="7777777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147" w:type="pct"/>
          </w:tcPr>
          <w:p w14:paraId="393C4DD2" w14:textId="7777777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  <w:tc>
          <w:tcPr>
            <w:tcW w:w="1606" w:type="pct"/>
          </w:tcPr>
          <w:p w14:paraId="5982365F" w14:textId="77777777" w:rsidR="004E4295" w:rsidRPr="00FE40BF" w:rsidRDefault="004E4295" w:rsidP="009E17B5">
            <w:pPr>
              <w:pStyle w:val="NoSpacing"/>
              <w:rPr>
                <w:rFonts w:asciiTheme="minorHAnsi" w:hAnsiTheme="minorHAnsi" w:cstheme="minorHAnsi"/>
              </w:rPr>
            </w:pPr>
          </w:p>
        </w:tc>
      </w:tr>
    </w:tbl>
    <w:p w14:paraId="2F075312" w14:textId="3C7B5136" w:rsidR="004E4295" w:rsidRDefault="004E4295" w:rsidP="00B3656B">
      <w:pPr>
        <w:rPr>
          <w:rFonts w:cstheme="minorHAnsi"/>
        </w:rPr>
      </w:pPr>
    </w:p>
    <w:p w14:paraId="248047A3" w14:textId="77777777" w:rsidR="00B2023B" w:rsidRPr="00FE40BF" w:rsidRDefault="00B2023B" w:rsidP="00B3656B">
      <w:pPr>
        <w:rPr>
          <w:rFonts w:cstheme="minorHAnsi"/>
        </w:rPr>
      </w:pPr>
    </w:p>
    <w:tbl>
      <w:tblPr>
        <w:tblStyle w:val="TableGrid"/>
        <w:tblW w:w="15593" w:type="dxa"/>
        <w:tblInd w:w="-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648"/>
        <w:gridCol w:w="6945"/>
      </w:tblGrid>
      <w:tr w:rsidR="00D47DCE" w:rsidRPr="00FE40BF" w14:paraId="085975EA" w14:textId="77777777" w:rsidTr="00B3656B">
        <w:trPr>
          <w:trHeight w:val="70"/>
        </w:trPr>
        <w:tc>
          <w:tcPr>
            <w:tcW w:w="8648" w:type="dxa"/>
          </w:tcPr>
          <w:p w14:paraId="470AB314" w14:textId="502B7775" w:rsidR="00D47DCE" w:rsidRPr="00FE40BF" w:rsidRDefault="00D47DCE" w:rsidP="00830D3D">
            <w:pPr>
              <w:rPr>
                <w:rFonts w:cstheme="minorHAnsi"/>
              </w:rPr>
            </w:pPr>
            <w:r w:rsidRPr="00FE40BF">
              <w:rPr>
                <w:rFonts w:cstheme="minorHAnsi"/>
              </w:rPr>
              <w:t xml:space="preserve">Zagreb, </w:t>
            </w:r>
            <w:r w:rsidR="00A558F4">
              <w:rPr>
                <w:rFonts w:cstheme="minorHAnsi"/>
              </w:rPr>
              <w:t>24</w:t>
            </w:r>
            <w:r w:rsidR="007F4BDC">
              <w:rPr>
                <w:rFonts w:cstheme="minorHAnsi"/>
              </w:rPr>
              <w:t>.</w:t>
            </w:r>
            <w:r w:rsidR="00A558F4">
              <w:rPr>
                <w:rFonts w:cstheme="minorHAnsi"/>
              </w:rPr>
              <w:t>11</w:t>
            </w:r>
            <w:r w:rsidR="007F4BDC">
              <w:rPr>
                <w:rFonts w:cstheme="minorHAnsi"/>
              </w:rPr>
              <w:t>.202</w:t>
            </w:r>
            <w:r w:rsidR="00DF24AC">
              <w:rPr>
                <w:rFonts w:cstheme="minorHAnsi"/>
              </w:rPr>
              <w:t>3</w:t>
            </w:r>
            <w:r w:rsidR="008F759E">
              <w:rPr>
                <w:rFonts w:cstheme="minorHAnsi"/>
              </w:rPr>
              <w:t>.</w:t>
            </w:r>
          </w:p>
        </w:tc>
        <w:tc>
          <w:tcPr>
            <w:tcW w:w="6945" w:type="dxa"/>
          </w:tcPr>
          <w:p w14:paraId="66D1AC24" w14:textId="77777777" w:rsidR="007F4BDC" w:rsidRDefault="007F4BDC" w:rsidP="00B3656B">
            <w:pPr>
              <w:jc w:val="center"/>
              <w:rPr>
                <w:rFonts w:cstheme="minorHAnsi"/>
              </w:rPr>
            </w:pPr>
          </w:p>
          <w:p w14:paraId="0197E6EE" w14:textId="77777777" w:rsidR="007F4BDC" w:rsidRDefault="007F4BDC" w:rsidP="00B3656B">
            <w:pPr>
              <w:jc w:val="center"/>
              <w:rPr>
                <w:rFonts w:cstheme="minorHAnsi"/>
              </w:rPr>
            </w:pPr>
          </w:p>
          <w:p w14:paraId="25D66811" w14:textId="77777777" w:rsidR="007F4BDC" w:rsidRDefault="007F4BDC" w:rsidP="00B3656B">
            <w:pPr>
              <w:jc w:val="center"/>
              <w:rPr>
                <w:rFonts w:cstheme="minorHAnsi"/>
              </w:rPr>
            </w:pPr>
          </w:p>
          <w:p w14:paraId="6D4843AF" w14:textId="3BC741A3" w:rsidR="00D47DCE" w:rsidRPr="00FE40BF" w:rsidRDefault="00624C7A" w:rsidP="00B3656B">
            <w:pPr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Hrvoje Ljubas</w:t>
            </w:r>
            <w:r w:rsidR="00B3656B">
              <w:rPr>
                <w:rFonts w:cstheme="minorHAnsi"/>
              </w:rPr>
              <w:t>, s</w:t>
            </w:r>
            <w:r w:rsidR="00D47DCE" w:rsidRPr="00FE40BF">
              <w:rPr>
                <w:rFonts w:cstheme="minorHAnsi"/>
              </w:rPr>
              <w:t>tečajni upravitelj</w:t>
            </w:r>
          </w:p>
        </w:tc>
      </w:tr>
    </w:tbl>
    <w:p w14:paraId="6B0D446F" w14:textId="77777777" w:rsidR="00D47DCE" w:rsidRPr="00FE40BF" w:rsidRDefault="00D47DCE" w:rsidP="004E4295">
      <w:pPr>
        <w:rPr>
          <w:rFonts w:cstheme="minorHAnsi"/>
        </w:rPr>
      </w:pPr>
    </w:p>
    <w:p w14:paraId="77073987" w14:textId="77777777" w:rsidR="00D47DCE" w:rsidRPr="00FE40BF" w:rsidRDefault="00D47DCE" w:rsidP="004E4295">
      <w:pPr>
        <w:rPr>
          <w:rFonts w:cstheme="minorHAnsi"/>
        </w:rPr>
      </w:pPr>
    </w:p>
    <w:p w14:paraId="6B36DCC3" w14:textId="77777777" w:rsidR="004E4295" w:rsidRPr="007A0419" w:rsidRDefault="004E4295" w:rsidP="007A0419">
      <w:pPr>
        <w:rPr>
          <w:rFonts w:cstheme="minorHAnsi"/>
        </w:rPr>
      </w:pPr>
    </w:p>
    <w:sectPr w:rsidR="004E4295" w:rsidRPr="007A0419" w:rsidSect="00001FF8">
      <w:pgSz w:w="16838" w:h="11906" w:orient="landscape" w:code="9"/>
      <w:pgMar w:top="1417" w:right="1417" w:bottom="1417" w:left="1417" w:header="57" w:footer="5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C10BDE" w14:textId="77777777" w:rsidR="00EF018E" w:rsidRDefault="00EF018E" w:rsidP="00D47DCE">
      <w:pPr>
        <w:spacing w:after="0" w:line="240" w:lineRule="auto"/>
      </w:pPr>
      <w:r>
        <w:separator/>
      </w:r>
    </w:p>
  </w:endnote>
  <w:endnote w:type="continuationSeparator" w:id="0">
    <w:p w14:paraId="50AE0090" w14:textId="77777777" w:rsidR="00EF018E" w:rsidRDefault="00EF018E" w:rsidP="00D47D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4AB48C" w14:textId="77777777" w:rsidR="00EF018E" w:rsidRDefault="00EF018E" w:rsidP="00D47DCE">
      <w:pPr>
        <w:spacing w:after="0" w:line="240" w:lineRule="auto"/>
      </w:pPr>
      <w:r>
        <w:separator/>
      </w:r>
    </w:p>
  </w:footnote>
  <w:footnote w:type="continuationSeparator" w:id="0">
    <w:p w14:paraId="6B4F2750" w14:textId="77777777" w:rsidR="00EF018E" w:rsidRDefault="00EF018E" w:rsidP="00D47D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65F67"/>
    <w:multiLevelType w:val="hybridMultilevel"/>
    <w:tmpl w:val="93CA42E0"/>
    <w:lvl w:ilvl="0" w:tplc="9B1CF410">
      <w:start w:val="3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671889"/>
    <w:multiLevelType w:val="hybridMultilevel"/>
    <w:tmpl w:val="B41AD0C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5D5490"/>
    <w:multiLevelType w:val="hybridMultilevel"/>
    <w:tmpl w:val="CD083D8E"/>
    <w:lvl w:ilvl="0" w:tplc="C2747D1A">
      <w:start w:val="21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429CB"/>
    <w:multiLevelType w:val="hybridMultilevel"/>
    <w:tmpl w:val="B41AD0C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C305B3"/>
    <w:multiLevelType w:val="hybridMultilevel"/>
    <w:tmpl w:val="8FC05FD8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5FE6963"/>
    <w:multiLevelType w:val="hybridMultilevel"/>
    <w:tmpl w:val="857EC490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2F4980"/>
    <w:multiLevelType w:val="hybridMultilevel"/>
    <w:tmpl w:val="341221EE"/>
    <w:lvl w:ilvl="0" w:tplc="1DE4F658">
      <w:start w:val="10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3700F4"/>
    <w:multiLevelType w:val="hybridMultilevel"/>
    <w:tmpl w:val="66BA74E8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F1BF0"/>
    <w:multiLevelType w:val="hybridMultilevel"/>
    <w:tmpl w:val="D3F2802A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556A118D"/>
    <w:multiLevelType w:val="hybridMultilevel"/>
    <w:tmpl w:val="1256D5F8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ED2A70"/>
    <w:multiLevelType w:val="hybridMultilevel"/>
    <w:tmpl w:val="8550F44A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65A70131"/>
    <w:multiLevelType w:val="hybridMultilevel"/>
    <w:tmpl w:val="B41AD0C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E33704F"/>
    <w:multiLevelType w:val="hybridMultilevel"/>
    <w:tmpl w:val="80245D3E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9573E26"/>
    <w:multiLevelType w:val="hybridMultilevel"/>
    <w:tmpl w:val="B41AD0CA"/>
    <w:lvl w:ilvl="0" w:tplc="041A0017">
      <w:start w:val="1"/>
      <w:numFmt w:val="lowerLetter"/>
      <w:lvlText w:val="%1)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D267C97"/>
    <w:multiLevelType w:val="hybridMultilevel"/>
    <w:tmpl w:val="DDB874B4"/>
    <w:lvl w:ilvl="0" w:tplc="F9EEBA4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45389945">
    <w:abstractNumId w:val="6"/>
  </w:num>
  <w:num w:numId="2" w16cid:durableId="694499111">
    <w:abstractNumId w:val="2"/>
  </w:num>
  <w:num w:numId="3" w16cid:durableId="1669283136">
    <w:abstractNumId w:val="0"/>
  </w:num>
  <w:num w:numId="4" w16cid:durableId="1823621185">
    <w:abstractNumId w:val="3"/>
  </w:num>
  <w:num w:numId="5" w16cid:durableId="256527673">
    <w:abstractNumId w:val="9"/>
  </w:num>
  <w:num w:numId="6" w16cid:durableId="1675961109">
    <w:abstractNumId w:val="13"/>
  </w:num>
  <w:num w:numId="7" w16cid:durableId="1333529910">
    <w:abstractNumId w:val="8"/>
  </w:num>
  <w:num w:numId="8" w16cid:durableId="453868874">
    <w:abstractNumId w:val="7"/>
  </w:num>
  <w:num w:numId="9" w16cid:durableId="1184200180">
    <w:abstractNumId w:val="5"/>
  </w:num>
  <w:num w:numId="10" w16cid:durableId="972518705">
    <w:abstractNumId w:val="4"/>
  </w:num>
  <w:num w:numId="11" w16cid:durableId="2016105922">
    <w:abstractNumId w:val="12"/>
  </w:num>
  <w:num w:numId="12" w16cid:durableId="92866129">
    <w:abstractNumId w:val="10"/>
  </w:num>
  <w:num w:numId="13" w16cid:durableId="1192114849">
    <w:abstractNumId w:val="14"/>
  </w:num>
  <w:num w:numId="14" w16cid:durableId="516846565">
    <w:abstractNumId w:val="1"/>
  </w:num>
  <w:num w:numId="15" w16cid:durableId="3836202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1FF8"/>
    <w:rsid w:val="00001FF8"/>
    <w:rsid w:val="0000535C"/>
    <w:rsid w:val="000252C8"/>
    <w:rsid w:val="0004696B"/>
    <w:rsid w:val="00047AF4"/>
    <w:rsid w:val="00047C4C"/>
    <w:rsid w:val="00061BFC"/>
    <w:rsid w:val="00075C18"/>
    <w:rsid w:val="000911DB"/>
    <w:rsid w:val="0009143E"/>
    <w:rsid w:val="00097EEF"/>
    <w:rsid w:val="000B3946"/>
    <w:rsid w:val="000F21D3"/>
    <w:rsid w:val="000F45DE"/>
    <w:rsid w:val="00117266"/>
    <w:rsid w:val="00142553"/>
    <w:rsid w:val="001804C2"/>
    <w:rsid w:val="001C474E"/>
    <w:rsid w:val="001E0FEC"/>
    <w:rsid w:val="001F1184"/>
    <w:rsid w:val="00205B29"/>
    <w:rsid w:val="00236DBD"/>
    <w:rsid w:val="00242585"/>
    <w:rsid w:val="00242A00"/>
    <w:rsid w:val="00265484"/>
    <w:rsid w:val="00270B45"/>
    <w:rsid w:val="002967EE"/>
    <w:rsid w:val="002B67CE"/>
    <w:rsid w:val="002C3193"/>
    <w:rsid w:val="00300925"/>
    <w:rsid w:val="00302FBC"/>
    <w:rsid w:val="0030516E"/>
    <w:rsid w:val="00365F03"/>
    <w:rsid w:val="00371D3B"/>
    <w:rsid w:val="0037342C"/>
    <w:rsid w:val="0037654D"/>
    <w:rsid w:val="00383DBE"/>
    <w:rsid w:val="00390D6E"/>
    <w:rsid w:val="003C37B0"/>
    <w:rsid w:val="003C7D00"/>
    <w:rsid w:val="003D1C2D"/>
    <w:rsid w:val="003D7E5E"/>
    <w:rsid w:val="003F116D"/>
    <w:rsid w:val="003F5141"/>
    <w:rsid w:val="00404FCD"/>
    <w:rsid w:val="00410DCC"/>
    <w:rsid w:val="00434056"/>
    <w:rsid w:val="004405BD"/>
    <w:rsid w:val="00442C35"/>
    <w:rsid w:val="00451485"/>
    <w:rsid w:val="004520A7"/>
    <w:rsid w:val="00455AEC"/>
    <w:rsid w:val="0047685E"/>
    <w:rsid w:val="00485B0F"/>
    <w:rsid w:val="004B7129"/>
    <w:rsid w:val="004C2892"/>
    <w:rsid w:val="004C480F"/>
    <w:rsid w:val="004C7CD5"/>
    <w:rsid w:val="004E4295"/>
    <w:rsid w:val="004E5D79"/>
    <w:rsid w:val="005000F7"/>
    <w:rsid w:val="005030C6"/>
    <w:rsid w:val="00512A97"/>
    <w:rsid w:val="005439F3"/>
    <w:rsid w:val="00582904"/>
    <w:rsid w:val="005847D1"/>
    <w:rsid w:val="005B760D"/>
    <w:rsid w:val="005D436B"/>
    <w:rsid w:val="005F4D46"/>
    <w:rsid w:val="00615F34"/>
    <w:rsid w:val="0062312C"/>
    <w:rsid w:val="00623A87"/>
    <w:rsid w:val="00624C7A"/>
    <w:rsid w:val="00641060"/>
    <w:rsid w:val="00653059"/>
    <w:rsid w:val="006A2C64"/>
    <w:rsid w:val="006A5FFA"/>
    <w:rsid w:val="006B7BCC"/>
    <w:rsid w:val="006E3EBC"/>
    <w:rsid w:val="007041EA"/>
    <w:rsid w:val="00713A38"/>
    <w:rsid w:val="00724D80"/>
    <w:rsid w:val="007415B1"/>
    <w:rsid w:val="00762A81"/>
    <w:rsid w:val="00764555"/>
    <w:rsid w:val="007824E3"/>
    <w:rsid w:val="007A0419"/>
    <w:rsid w:val="007C3808"/>
    <w:rsid w:val="007C6F01"/>
    <w:rsid w:val="007D1683"/>
    <w:rsid w:val="007E4716"/>
    <w:rsid w:val="007E68DB"/>
    <w:rsid w:val="007F4BDC"/>
    <w:rsid w:val="00802DFA"/>
    <w:rsid w:val="00802FA6"/>
    <w:rsid w:val="008116ED"/>
    <w:rsid w:val="00816561"/>
    <w:rsid w:val="00821056"/>
    <w:rsid w:val="00830D3D"/>
    <w:rsid w:val="00832428"/>
    <w:rsid w:val="00842FF2"/>
    <w:rsid w:val="00870C9F"/>
    <w:rsid w:val="00871D95"/>
    <w:rsid w:val="008935B3"/>
    <w:rsid w:val="00897895"/>
    <w:rsid w:val="008B1561"/>
    <w:rsid w:val="008C5AA4"/>
    <w:rsid w:val="008D2990"/>
    <w:rsid w:val="008F55F2"/>
    <w:rsid w:val="008F759E"/>
    <w:rsid w:val="00920B66"/>
    <w:rsid w:val="00924413"/>
    <w:rsid w:val="0093321A"/>
    <w:rsid w:val="00935916"/>
    <w:rsid w:val="00953556"/>
    <w:rsid w:val="00981E8E"/>
    <w:rsid w:val="00982F84"/>
    <w:rsid w:val="009839AD"/>
    <w:rsid w:val="009B0539"/>
    <w:rsid w:val="009B43AA"/>
    <w:rsid w:val="009D6511"/>
    <w:rsid w:val="009E06FD"/>
    <w:rsid w:val="009E1574"/>
    <w:rsid w:val="009E17B5"/>
    <w:rsid w:val="009F0F48"/>
    <w:rsid w:val="009F1C6A"/>
    <w:rsid w:val="00A51212"/>
    <w:rsid w:val="00A558F4"/>
    <w:rsid w:val="00A643C0"/>
    <w:rsid w:val="00A65187"/>
    <w:rsid w:val="00A76C75"/>
    <w:rsid w:val="00AA154C"/>
    <w:rsid w:val="00AB0313"/>
    <w:rsid w:val="00AB7125"/>
    <w:rsid w:val="00AC1839"/>
    <w:rsid w:val="00AC20EF"/>
    <w:rsid w:val="00AD50E8"/>
    <w:rsid w:val="00AD68B5"/>
    <w:rsid w:val="00B023A7"/>
    <w:rsid w:val="00B044D1"/>
    <w:rsid w:val="00B06B19"/>
    <w:rsid w:val="00B133C1"/>
    <w:rsid w:val="00B2023B"/>
    <w:rsid w:val="00B3656B"/>
    <w:rsid w:val="00B51FE3"/>
    <w:rsid w:val="00B74A21"/>
    <w:rsid w:val="00B779A4"/>
    <w:rsid w:val="00B91957"/>
    <w:rsid w:val="00B92365"/>
    <w:rsid w:val="00B95231"/>
    <w:rsid w:val="00B9562B"/>
    <w:rsid w:val="00BB19CE"/>
    <w:rsid w:val="00BB595F"/>
    <w:rsid w:val="00BD00E0"/>
    <w:rsid w:val="00BD732D"/>
    <w:rsid w:val="00BF3A69"/>
    <w:rsid w:val="00BF6DED"/>
    <w:rsid w:val="00C01EFE"/>
    <w:rsid w:val="00C02716"/>
    <w:rsid w:val="00C103F7"/>
    <w:rsid w:val="00C22679"/>
    <w:rsid w:val="00C229D8"/>
    <w:rsid w:val="00C50CBA"/>
    <w:rsid w:val="00C5637D"/>
    <w:rsid w:val="00C67A79"/>
    <w:rsid w:val="00C819D6"/>
    <w:rsid w:val="00CA0885"/>
    <w:rsid w:val="00CD572A"/>
    <w:rsid w:val="00CE49F0"/>
    <w:rsid w:val="00D11379"/>
    <w:rsid w:val="00D25890"/>
    <w:rsid w:val="00D2709F"/>
    <w:rsid w:val="00D30A3F"/>
    <w:rsid w:val="00D31DCF"/>
    <w:rsid w:val="00D472DA"/>
    <w:rsid w:val="00D47DCE"/>
    <w:rsid w:val="00D51133"/>
    <w:rsid w:val="00D65204"/>
    <w:rsid w:val="00DB2C2F"/>
    <w:rsid w:val="00DB5D29"/>
    <w:rsid w:val="00DC1F81"/>
    <w:rsid w:val="00DF24AC"/>
    <w:rsid w:val="00E11C96"/>
    <w:rsid w:val="00E13450"/>
    <w:rsid w:val="00E13572"/>
    <w:rsid w:val="00E3295A"/>
    <w:rsid w:val="00E35CEF"/>
    <w:rsid w:val="00E43689"/>
    <w:rsid w:val="00E63283"/>
    <w:rsid w:val="00E868E7"/>
    <w:rsid w:val="00EA0D10"/>
    <w:rsid w:val="00EC4A81"/>
    <w:rsid w:val="00EC57E1"/>
    <w:rsid w:val="00ED604F"/>
    <w:rsid w:val="00EF018E"/>
    <w:rsid w:val="00EF3EA0"/>
    <w:rsid w:val="00F02F6D"/>
    <w:rsid w:val="00F126FE"/>
    <w:rsid w:val="00F12C0C"/>
    <w:rsid w:val="00F255C1"/>
    <w:rsid w:val="00F27292"/>
    <w:rsid w:val="00F36D01"/>
    <w:rsid w:val="00F5174F"/>
    <w:rsid w:val="00F541F7"/>
    <w:rsid w:val="00F65FAC"/>
    <w:rsid w:val="00F76309"/>
    <w:rsid w:val="00F846AD"/>
    <w:rsid w:val="00FA2AB6"/>
    <w:rsid w:val="00FC1A13"/>
    <w:rsid w:val="00FC77FA"/>
    <w:rsid w:val="00FD6111"/>
    <w:rsid w:val="00FE40BF"/>
    <w:rsid w:val="00FE4FAE"/>
    <w:rsid w:val="00FF6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0E0E"/>
  <w15:chartTrackingRefBased/>
  <w15:docId w15:val="{6F2C4DDC-3299-4127-82B4-62E8CEC9B1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4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71D95"/>
    <w:pPr>
      <w:autoSpaceDN w:val="0"/>
      <w:textAlignment w:val="baseline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01F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82904"/>
    <w:pPr>
      <w:ind w:left="720"/>
      <w:contextualSpacing/>
    </w:pPr>
  </w:style>
  <w:style w:type="paragraph" w:styleId="NoSpacing">
    <w:name w:val="No Spacing"/>
    <w:uiPriority w:val="99"/>
    <w:qFormat/>
    <w:rsid w:val="004E4295"/>
    <w:pPr>
      <w:spacing w:after="80" w:line="240" w:lineRule="auto"/>
      <w:jc w:val="left"/>
    </w:pPr>
    <w:rPr>
      <w:rFonts w:ascii="Calibri" w:eastAsia="Times New Roman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7DCE"/>
  </w:style>
  <w:style w:type="paragraph" w:styleId="Footer">
    <w:name w:val="footer"/>
    <w:basedOn w:val="Normal"/>
    <w:link w:val="FooterChar"/>
    <w:uiPriority w:val="99"/>
    <w:unhideWhenUsed/>
    <w:rsid w:val="00D47D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7D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477DB3-B034-4E28-9FD9-569EE6B8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5</Pages>
  <Words>657</Words>
  <Characters>3749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rg-adguard</Company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Josip Pećarić</dc:creator>
  <cp:keywords/>
  <dc:description/>
  <cp:lastModifiedBy>Hrvoje Ljubas</cp:lastModifiedBy>
  <cp:revision>7</cp:revision>
  <dcterms:created xsi:type="dcterms:W3CDTF">2023-05-01T09:06:00Z</dcterms:created>
  <dcterms:modified xsi:type="dcterms:W3CDTF">2023-11-25T17:14:00Z</dcterms:modified>
</cp:coreProperties>
</file>